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F1" w:rsidRPr="00C37B6F" w:rsidRDefault="005348F1" w:rsidP="005348F1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ХАРАКТЕРИСТИКИ </w:t>
      </w: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51" w:type="pct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4535"/>
        <w:gridCol w:w="3400"/>
      </w:tblGrid>
      <w:tr w:rsidR="005348F1" w:rsidRPr="00075B7B" w:rsidTr="005348F1">
        <w:trPr>
          <w:trHeight w:val="614"/>
        </w:trPr>
        <w:tc>
          <w:tcPr>
            <w:tcW w:w="1091" w:type="pct"/>
          </w:tcPr>
          <w:p w:rsidR="005348F1" w:rsidRPr="00075B7B" w:rsidRDefault="005348F1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34" w:type="pct"/>
          </w:tcPr>
          <w:p w:rsidR="005348F1" w:rsidRPr="00075B7B" w:rsidRDefault="005348F1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675" w:type="pct"/>
          </w:tcPr>
          <w:p w:rsidR="005348F1" w:rsidRPr="00075B7B" w:rsidRDefault="005348F1" w:rsidP="005348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5348F1" w:rsidRPr="00075B7B" w:rsidTr="005348F1">
        <w:trPr>
          <w:trHeight w:val="386"/>
        </w:trPr>
        <w:tc>
          <w:tcPr>
            <w:tcW w:w="1091" w:type="pct"/>
            <w:vMerge w:val="restart"/>
            <w:tcBorders>
              <w:bottom w:val="single" w:sz="4" w:space="0" w:color="auto"/>
            </w:tcBorders>
          </w:tcPr>
          <w:p w:rsidR="005348F1" w:rsidRPr="00161B30" w:rsidRDefault="005348F1" w:rsidP="00927066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ФП-</w:t>
            </w:r>
            <w:r w:rsidRPr="00E009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(пневматическая регулировка угла наклона опор для ног)</w:t>
            </w:r>
          </w:p>
        </w:tc>
        <w:tc>
          <w:tcPr>
            <w:tcW w:w="3909" w:type="pct"/>
            <w:gridSpan w:val="2"/>
            <w:tcBorders>
              <w:bottom w:val="single" w:sz="4" w:space="0" w:color="auto"/>
            </w:tcBorders>
            <w:vAlign w:val="center"/>
          </w:tcPr>
          <w:p w:rsidR="005348F1" w:rsidRPr="00075B7B" w:rsidRDefault="005348F1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5348F1" w:rsidRPr="00075B7B" w:rsidTr="005348F1">
        <w:trPr>
          <w:trHeight w:val="217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675" w:type="pct"/>
            <w:vAlign w:val="center"/>
          </w:tcPr>
          <w:p w:rsidR="005348F1" w:rsidRPr="00161B30" w:rsidRDefault="005348F1" w:rsidP="00ED23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5348F1" w:rsidRPr="00075B7B" w:rsidRDefault="005348F1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48F1" w:rsidRPr="00075B7B" w:rsidTr="005348F1">
        <w:trPr>
          <w:trHeight w:val="40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927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75" w:type="pct"/>
            <w:vAlign w:val="center"/>
          </w:tcPr>
          <w:p w:rsidR="005348F1" w:rsidRPr="00075B7B" w:rsidRDefault="005348F1" w:rsidP="00E0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</w:tr>
      <w:tr w:rsidR="005348F1" w:rsidRPr="00075B7B" w:rsidTr="005348F1">
        <w:trPr>
          <w:trHeight w:val="40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927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угла наклона сиденья, град</w:t>
            </w:r>
          </w:p>
        </w:tc>
        <w:tc>
          <w:tcPr>
            <w:tcW w:w="1675" w:type="pct"/>
            <w:vAlign w:val="center"/>
          </w:tcPr>
          <w:p w:rsidR="005348F1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348F1" w:rsidRPr="00075B7B" w:rsidTr="005348F1">
        <w:trPr>
          <w:trHeight w:val="226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927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Плавная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пневматическая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газлифтом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675" w:type="pct"/>
            <w:vAlign w:val="center"/>
          </w:tcPr>
          <w:p w:rsidR="005348F1" w:rsidRPr="00075B7B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100-180</w:t>
            </w:r>
          </w:p>
        </w:tc>
      </w:tr>
      <w:tr w:rsidR="005348F1" w:rsidRPr="00075B7B" w:rsidTr="005348F1">
        <w:trPr>
          <w:trHeight w:val="55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электропривода:</w:t>
            </w:r>
          </w:p>
        </w:tc>
        <w:tc>
          <w:tcPr>
            <w:tcW w:w="1675" w:type="pct"/>
            <w:vAlign w:val="center"/>
          </w:tcPr>
          <w:p w:rsidR="005348F1" w:rsidRPr="00075B7B" w:rsidRDefault="005348F1" w:rsidP="00161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</w:p>
        </w:tc>
      </w:tr>
      <w:tr w:rsidR="005348F1" w:rsidRPr="00075B7B" w:rsidTr="005348F1">
        <w:trPr>
          <w:trHeight w:val="55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2832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Плавная пневматическая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гулировка угла наклона опор для ног газлифт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 в диапазоне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1675" w:type="pct"/>
            <w:vAlign w:val="center"/>
          </w:tcPr>
          <w:p w:rsidR="005348F1" w:rsidRPr="00075B7B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348F1" w:rsidRPr="00075B7B" w:rsidTr="005348F1">
        <w:trPr>
          <w:trHeight w:val="55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C9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длины выдвижных опор для ног</w:t>
            </w:r>
          </w:p>
        </w:tc>
        <w:tc>
          <w:tcPr>
            <w:tcW w:w="1675" w:type="pct"/>
            <w:vAlign w:val="center"/>
          </w:tcPr>
          <w:p w:rsidR="005348F1" w:rsidRPr="00075B7B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5348F1" w:rsidRPr="00075B7B" w:rsidTr="005348F1">
        <w:trPr>
          <w:trHeight w:val="55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C92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егулировка угла наклона подголовника</w:t>
            </w:r>
            <w:r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675" w:type="pct"/>
            <w:vAlign w:val="center"/>
          </w:tcPr>
          <w:p w:rsidR="005348F1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348F1" w:rsidRPr="00075B7B" w:rsidTr="005348F1">
        <w:trPr>
          <w:trHeight w:val="55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вращения кресла вокруг своей оси с фиксацией, град.</w:t>
            </w:r>
          </w:p>
        </w:tc>
        <w:tc>
          <w:tcPr>
            <w:tcW w:w="1675" w:type="pct"/>
            <w:vAlign w:val="center"/>
          </w:tcPr>
          <w:p w:rsidR="005348F1" w:rsidRDefault="005348F1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5348F1" w:rsidRPr="00075B7B" w:rsidTr="005348F1">
        <w:trPr>
          <w:trHeight w:val="552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сиденья/Ширина сиденья с подлокотниками,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75" w:type="pct"/>
            <w:vAlign w:val="center"/>
          </w:tcPr>
          <w:p w:rsidR="005348F1" w:rsidRPr="00075B7B" w:rsidRDefault="005348F1" w:rsidP="00C92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63/82</w:t>
            </w:r>
          </w:p>
        </w:tc>
      </w:tr>
      <w:tr w:rsidR="005348F1" w:rsidRPr="00075B7B" w:rsidTr="005348F1">
        <w:trPr>
          <w:trHeight w:val="936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опор для ног в диапазоне,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75" w:type="pct"/>
            <w:vAlign w:val="center"/>
          </w:tcPr>
          <w:p w:rsidR="005348F1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40 - 64</w:t>
            </w:r>
          </w:p>
        </w:tc>
      </w:tr>
      <w:tr w:rsidR="005348F1" w:rsidRPr="00075B7B" w:rsidTr="005348F1">
        <w:trPr>
          <w:trHeight w:val="405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высота подъема опор для ног,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675" w:type="pct"/>
            <w:vAlign w:val="center"/>
          </w:tcPr>
          <w:p w:rsidR="005348F1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5348F1" w:rsidRPr="00075B7B" w:rsidTr="005348F1">
        <w:trPr>
          <w:trHeight w:val="885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</w:t>
            </w:r>
            <w:proofErr w:type="spellStart"/>
            <w:r w:rsidRPr="006643E2">
              <w:rPr>
                <w:rFonts w:ascii="Times New Roman" w:hAnsi="Times New Roman"/>
                <w:sz w:val="24"/>
                <w:szCs w:val="24"/>
              </w:rPr>
              <w:t>экокожа</w:t>
            </w:r>
            <w:proofErr w:type="spellEnd"/>
            <w:r w:rsidRPr="006643E2">
              <w:rPr>
                <w:rFonts w:ascii="Times New Roman" w:hAnsi="Times New Roman"/>
                <w:sz w:val="24"/>
                <w:szCs w:val="24"/>
              </w:rPr>
              <w:t xml:space="preserve">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>прочный на разрыв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. Соответствует требованиям к медицинским продуктам по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5" w:type="pct"/>
            <w:vAlign w:val="center"/>
          </w:tcPr>
          <w:p w:rsidR="005348F1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есть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износостойкостью.</w:t>
            </w:r>
          </w:p>
        </w:tc>
        <w:tc>
          <w:tcPr>
            <w:tcW w:w="1675" w:type="pct"/>
            <w:vAlign w:val="center"/>
          </w:tcPr>
          <w:p w:rsidR="005348F1" w:rsidRPr="00075B7B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0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075B7B" w:rsidRDefault="005348F1" w:rsidP="004D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Металлический каркас покрашен </w:t>
            </w:r>
            <w:r w:rsidRPr="001C2BDA">
              <w:rPr>
                <w:rFonts w:ascii="Times New Roman" w:hAnsi="Times New Roman"/>
                <w:color w:val="000000"/>
                <w:sz w:val="24"/>
                <w:szCs w:val="24"/>
              </w:rPr>
              <w:t>порошковой краской</w:t>
            </w:r>
          </w:p>
        </w:tc>
        <w:tc>
          <w:tcPr>
            <w:tcW w:w="1675" w:type="pct"/>
            <w:vAlign w:val="center"/>
          </w:tcPr>
          <w:p w:rsidR="005348F1" w:rsidRPr="00075B7B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1C2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защищены и скрыты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675" w:type="pct"/>
            <w:vAlign w:val="center"/>
          </w:tcPr>
          <w:p w:rsidR="005348F1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 xml:space="preserve">Кресло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</w:t>
            </w:r>
            <w:proofErr w:type="spellStart"/>
            <w:r w:rsidRPr="00997367">
              <w:rPr>
                <w:rFonts w:ascii="Times New Roman" w:hAnsi="Times New Roman"/>
                <w:sz w:val="24"/>
                <w:szCs w:val="24"/>
              </w:rPr>
              <w:t>экокожи</w:t>
            </w:r>
            <w:proofErr w:type="spellEnd"/>
            <w:r w:rsidRPr="00997367">
              <w:rPr>
                <w:rFonts w:ascii="Times New Roman" w:hAnsi="Times New Roman"/>
                <w:sz w:val="24"/>
                <w:szCs w:val="24"/>
              </w:rPr>
              <w:t xml:space="preserve"> (Германия), устойчивой к дезинфицирующим растворам, физиологическим жидкостям.</w:t>
            </w:r>
          </w:p>
        </w:tc>
        <w:tc>
          <w:tcPr>
            <w:tcW w:w="1675" w:type="pct"/>
            <w:vAlign w:val="center"/>
          </w:tcPr>
          <w:p w:rsidR="005348F1" w:rsidRDefault="005348F1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1C2BDA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Вес кресла,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675" w:type="pct"/>
            <w:vAlign w:val="center"/>
          </w:tcPr>
          <w:p w:rsidR="005348F1" w:rsidRDefault="005348F1" w:rsidP="00E00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675" w:type="pct"/>
          </w:tcPr>
          <w:p w:rsidR="005348F1" w:rsidRDefault="005348F1" w:rsidP="001C2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6643E2" w:rsidRDefault="005348F1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75" w:type="pct"/>
          </w:tcPr>
          <w:p w:rsidR="005348F1" w:rsidRDefault="005348F1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Pr="006643E2" w:rsidRDefault="005348F1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675" w:type="pct"/>
          </w:tcPr>
          <w:p w:rsidR="005348F1" w:rsidRDefault="005348F1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5348F1" w:rsidRPr="00075B7B" w:rsidTr="005348F1">
        <w:trPr>
          <w:trHeight w:val="699"/>
        </w:trPr>
        <w:tc>
          <w:tcPr>
            <w:tcW w:w="1091" w:type="pct"/>
            <w:vMerge/>
          </w:tcPr>
          <w:p w:rsidR="005348F1" w:rsidRPr="00075B7B" w:rsidRDefault="005348F1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5348F1" w:rsidRDefault="005348F1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груза: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5348F1" w:rsidRPr="00A16E5D" w:rsidRDefault="005348F1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5348F1" w:rsidRPr="006643E2" w:rsidRDefault="005348F1" w:rsidP="0044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pct"/>
          </w:tcPr>
          <w:p w:rsidR="005348F1" w:rsidRPr="001C2BDA" w:rsidRDefault="005348F1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48F1" w:rsidRPr="002D4798" w:rsidRDefault="005348F1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,84х0,86</w:t>
            </w:r>
          </w:p>
          <w:p w:rsidR="005348F1" w:rsidRDefault="005348F1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3E2F4A" w:rsidRPr="00075B7B" w:rsidTr="005348F1">
        <w:trPr>
          <w:trHeight w:val="699"/>
        </w:trPr>
        <w:tc>
          <w:tcPr>
            <w:tcW w:w="1091" w:type="pct"/>
          </w:tcPr>
          <w:p w:rsidR="003E2F4A" w:rsidRPr="00075B7B" w:rsidRDefault="003E2F4A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pct"/>
          </w:tcPr>
          <w:p w:rsidR="003E2F4A" w:rsidRDefault="003E2F4A" w:rsidP="003E2F4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(механическая регулировка)</w:t>
            </w:r>
            <w:bookmarkEnd w:id="0"/>
          </w:p>
        </w:tc>
        <w:tc>
          <w:tcPr>
            <w:tcW w:w="1675" w:type="pct"/>
          </w:tcPr>
          <w:p w:rsidR="003E2F4A" w:rsidRPr="001C2BDA" w:rsidRDefault="003E2F4A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</w:p>
        </w:tc>
      </w:tr>
    </w:tbl>
    <w:p w:rsidR="00633E73" w:rsidRDefault="0076448D" w:rsidP="00D82A75"/>
    <w:sectPr w:rsidR="00633E73" w:rsidSect="0076448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06E10"/>
    <w:rsid w:val="00054B9E"/>
    <w:rsid w:val="000C619C"/>
    <w:rsid w:val="00161B30"/>
    <w:rsid w:val="001B4087"/>
    <w:rsid w:val="001C2BDA"/>
    <w:rsid w:val="00205D38"/>
    <w:rsid w:val="00281D5F"/>
    <w:rsid w:val="0028329C"/>
    <w:rsid w:val="0028669B"/>
    <w:rsid w:val="002B62FD"/>
    <w:rsid w:val="002C6718"/>
    <w:rsid w:val="002E5D9E"/>
    <w:rsid w:val="003535EC"/>
    <w:rsid w:val="00370CB0"/>
    <w:rsid w:val="00385AA5"/>
    <w:rsid w:val="003A6F4A"/>
    <w:rsid w:val="003E2F4A"/>
    <w:rsid w:val="00447932"/>
    <w:rsid w:val="005348F1"/>
    <w:rsid w:val="005748C2"/>
    <w:rsid w:val="005F484D"/>
    <w:rsid w:val="006643E2"/>
    <w:rsid w:val="00671CBD"/>
    <w:rsid w:val="0072340D"/>
    <w:rsid w:val="00732882"/>
    <w:rsid w:val="0076448D"/>
    <w:rsid w:val="008936E8"/>
    <w:rsid w:val="008C54DE"/>
    <w:rsid w:val="008D7C3B"/>
    <w:rsid w:val="0091259F"/>
    <w:rsid w:val="00912A70"/>
    <w:rsid w:val="00927066"/>
    <w:rsid w:val="00991034"/>
    <w:rsid w:val="00997367"/>
    <w:rsid w:val="009E5DA6"/>
    <w:rsid w:val="00A11E3A"/>
    <w:rsid w:val="00A1433B"/>
    <w:rsid w:val="00A50982"/>
    <w:rsid w:val="00B60E0E"/>
    <w:rsid w:val="00B72B89"/>
    <w:rsid w:val="00BC0000"/>
    <w:rsid w:val="00C92FCF"/>
    <w:rsid w:val="00CF387C"/>
    <w:rsid w:val="00CF4B77"/>
    <w:rsid w:val="00D0004F"/>
    <w:rsid w:val="00D13DD3"/>
    <w:rsid w:val="00D20313"/>
    <w:rsid w:val="00D54A77"/>
    <w:rsid w:val="00D82A75"/>
    <w:rsid w:val="00DF16EF"/>
    <w:rsid w:val="00E00987"/>
    <w:rsid w:val="00E40D14"/>
    <w:rsid w:val="00EE6C7B"/>
    <w:rsid w:val="00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08E4-C6F4-4FC0-93DF-93DBCE9C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8</cp:revision>
  <dcterms:created xsi:type="dcterms:W3CDTF">2020-03-20T11:52:00Z</dcterms:created>
  <dcterms:modified xsi:type="dcterms:W3CDTF">2022-09-05T07:39:00Z</dcterms:modified>
</cp:coreProperties>
</file>